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0DEB" w14:textId="77777777" w:rsidR="00C82CAE" w:rsidRPr="00C82CAE" w:rsidRDefault="00C82CAE" w:rsidP="00C82CAE">
      <w:pPr>
        <w:jc w:val="center"/>
        <w:rPr>
          <w:b/>
          <w:sz w:val="36"/>
          <w:szCs w:val="36"/>
        </w:rPr>
      </w:pPr>
      <w:r w:rsidRPr="00C82CAE">
        <w:rPr>
          <w:b/>
          <w:sz w:val="36"/>
          <w:szCs w:val="36"/>
        </w:rPr>
        <w:t>DCD Program Syllabus</w:t>
      </w:r>
    </w:p>
    <w:p w14:paraId="012EA2F4" w14:textId="308C573C" w:rsidR="00C82CAE" w:rsidRDefault="009142DE" w:rsidP="00C82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6064EE">
        <w:rPr>
          <w:b/>
          <w:sz w:val="36"/>
          <w:szCs w:val="36"/>
        </w:rPr>
        <w:t>9-2020</w:t>
      </w:r>
      <w:bookmarkStart w:id="0" w:name="_GoBack"/>
      <w:bookmarkEnd w:id="0"/>
    </w:p>
    <w:p w14:paraId="752E0F0E" w14:textId="77777777" w:rsidR="00C82CAE" w:rsidRPr="00C82CAE" w:rsidRDefault="00C82CAE" w:rsidP="00C82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Kathleen Winters, Laura </w:t>
      </w:r>
      <w:r w:rsidR="008A1386">
        <w:rPr>
          <w:b/>
          <w:sz w:val="28"/>
          <w:szCs w:val="28"/>
        </w:rPr>
        <w:t>Ahrendt</w:t>
      </w:r>
      <w:r>
        <w:rPr>
          <w:b/>
          <w:sz w:val="28"/>
          <w:szCs w:val="28"/>
        </w:rPr>
        <w:t xml:space="preserve">, and </w:t>
      </w:r>
      <w:r w:rsidR="001F5B4D">
        <w:rPr>
          <w:b/>
          <w:sz w:val="28"/>
          <w:szCs w:val="28"/>
        </w:rPr>
        <w:t>Andria Baumann</w:t>
      </w:r>
    </w:p>
    <w:p w14:paraId="03047092" w14:textId="77777777" w:rsidR="00C82CAE" w:rsidRPr="00C82CAE" w:rsidRDefault="00C82CAE" w:rsidP="00C82CAE">
      <w:pPr>
        <w:pStyle w:val="NoSpacing"/>
        <w:rPr>
          <w:b/>
          <w:sz w:val="32"/>
          <w:szCs w:val="32"/>
          <w:u w:val="single"/>
        </w:rPr>
      </w:pPr>
      <w:r w:rsidRPr="00C82CAE">
        <w:rPr>
          <w:b/>
          <w:sz w:val="32"/>
          <w:szCs w:val="32"/>
          <w:u w:val="single"/>
        </w:rPr>
        <w:t>Purpose</w:t>
      </w:r>
    </w:p>
    <w:p w14:paraId="5C5F4005" w14:textId="77777777" w:rsidR="00C82CAE" w:rsidRDefault="00C82CAE" w:rsidP="00C82CAE">
      <w:pPr>
        <w:pStyle w:val="NoSpacing"/>
      </w:pPr>
      <w:r>
        <w:t>Students with Developmental Cognitive Disabilities have unique needs that require</w:t>
      </w:r>
      <w:r w:rsidR="003102F1">
        <w:t xml:space="preserve"> </w:t>
      </w:r>
      <w:r>
        <w:t>specific techniques and strategies to support the student and meet his or her individual</w:t>
      </w:r>
      <w:r w:rsidR="003102F1">
        <w:t xml:space="preserve"> </w:t>
      </w:r>
      <w:r>
        <w:t>needs while supporting the student in achieving success with as much independence as</w:t>
      </w:r>
      <w:r w:rsidR="003102F1">
        <w:t xml:space="preserve"> </w:t>
      </w:r>
      <w:r>
        <w:t>possible.</w:t>
      </w:r>
    </w:p>
    <w:p w14:paraId="4D27D563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0C321215" w14:textId="77777777" w:rsidR="00C82CAE" w:rsidRPr="00C82CAE" w:rsidRDefault="00C82CAE" w:rsidP="00C82CAE">
      <w:pPr>
        <w:pStyle w:val="NoSpacing"/>
        <w:rPr>
          <w:b/>
          <w:sz w:val="32"/>
          <w:szCs w:val="32"/>
          <w:u w:val="single"/>
        </w:rPr>
      </w:pPr>
      <w:r w:rsidRPr="00C82CAE">
        <w:rPr>
          <w:b/>
          <w:sz w:val="32"/>
          <w:szCs w:val="32"/>
          <w:u w:val="single"/>
        </w:rPr>
        <w:t>Beliefs</w:t>
      </w:r>
    </w:p>
    <w:p w14:paraId="77EC5E4E" w14:textId="77777777" w:rsidR="00C82CAE" w:rsidRDefault="00C82CAE" w:rsidP="00C82CAE">
      <w:pPr>
        <w:pStyle w:val="NoSpacing"/>
        <w:numPr>
          <w:ilvl w:val="0"/>
          <w:numId w:val="2"/>
        </w:numPr>
      </w:pPr>
      <w:r>
        <w:t>All students can, and will learn. It is our job to challenge them to learn as much</w:t>
      </w:r>
    </w:p>
    <w:p w14:paraId="41EADCC2" w14:textId="77777777" w:rsidR="00C82CAE" w:rsidRDefault="00C82CAE" w:rsidP="00C82CAE">
      <w:pPr>
        <w:pStyle w:val="NoSpacing"/>
        <w:ind w:left="720"/>
      </w:pPr>
      <w:r>
        <w:t>as possible</w:t>
      </w:r>
    </w:p>
    <w:p w14:paraId="6A23D338" w14:textId="77777777" w:rsidR="00C82CAE" w:rsidRDefault="00C82CAE" w:rsidP="00C82CAE">
      <w:pPr>
        <w:pStyle w:val="NoSpacing"/>
        <w:numPr>
          <w:ilvl w:val="0"/>
          <w:numId w:val="2"/>
        </w:numPr>
      </w:pPr>
      <w:r>
        <w:t>Having positive relationships with students is a top priority</w:t>
      </w:r>
    </w:p>
    <w:p w14:paraId="7B6AF5E3" w14:textId="77777777" w:rsidR="00C82CAE" w:rsidRDefault="00C82CAE" w:rsidP="00C82CAE">
      <w:pPr>
        <w:pStyle w:val="NoSpacing"/>
        <w:numPr>
          <w:ilvl w:val="0"/>
          <w:numId w:val="2"/>
        </w:numPr>
      </w:pPr>
      <w:r>
        <w:t>Behaviors can be a direct result of a number of factors, including skill deficits,</w:t>
      </w:r>
    </w:p>
    <w:p w14:paraId="516810E8" w14:textId="77777777" w:rsidR="00C82CAE" w:rsidRDefault="00C82CAE" w:rsidP="00C82CAE">
      <w:pPr>
        <w:pStyle w:val="NoSpacing"/>
        <w:ind w:left="720"/>
      </w:pPr>
      <w:r>
        <w:t>misunderstanding social cues/situations, difficulty regulating sensory responses,</w:t>
      </w:r>
    </w:p>
    <w:p w14:paraId="205D6F79" w14:textId="77777777" w:rsidR="00C82CAE" w:rsidRDefault="00C82CAE" w:rsidP="00C82CAE">
      <w:pPr>
        <w:pStyle w:val="NoSpacing"/>
        <w:ind w:left="720"/>
      </w:pPr>
      <w:r>
        <w:t>of frustration in not understanding the task demands, frustration in not being able</w:t>
      </w:r>
    </w:p>
    <w:p w14:paraId="3B8A2A9B" w14:textId="77777777" w:rsidR="00C82CAE" w:rsidRDefault="00C82CAE" w:rsidP="00C82CAE">
      <w:pPr>
        <w:pStyle w:val="NoSpacing"/>
        <w:ind w:left="720"/>
      </w:pPr>
      <w:r>
        <w:t>to respond to task demands</w:t>
      </w:r>
    </w:p>
    <w:p w14:paraId="3E91583F" w14:textId="77777777" w:rsidR="00C82CAE" w:rsidRDefault="00C82CAE" w:rsidP="00C82CAE">
      <w:pPr>
        <w:pStyle w:val="NoSpacing"/>
        <w:numPr>
          <w:ilvl w:val="0"/>
          <w:numId w:val="2"/>
        </w:numPr>
      </w:pPr>
      <w:r>
        <w:t>DCD Students require additional time to process and meet task demands</w:t>
      </w:r>
    </w:p>
    <w:p w14:paraId="68F33DDA" w14:textId="77777777" w:rsidR="00C82CAE" w:rsidRDefault="00C82CAE" w:rsidP="00C82CAE">
      <w:pPr>
        <w:pStyle w:val="NoSpacing"/>
        <w:numPr>
          <w:ilvl w:val="0"/>
          <w:numId w:val="2"/>
        </w:numPr>
      </w:pPr>
      <w:r>
        <w:t>The focus of all staff working in the DCD program is to modify tasks and support</w:t>
      </w:r>
    </w:p>
    <w:p w14:paraId="5698D3A6" w14:textId="77777777" w:rsidR="00C82CAE" w:rsidRDefault="00C82CAE" w:rsidP="00C82CAE">
      <w:pPr>
        <w:pStyle w:val="NoSpacing"/>
        <w:ind w:left="720"/>
      </w:pPr>
      <w:r>
        <w:t>students in meeting those demands both socially and academically</w:t>
      </w:r>
    </w:p>
    <w:p w14:paraId="3FFC6005" w14:textId="77777777" w:rsidR="00C82CAE" w:rsidRDefault="00C82CAE" w:rsidP="00C82CAE">
      <w:pPr>
        <w:pStyle w:val="NoSpacing"/>
        <w:numPr>
          <w:ilvl w:val="0"/>
          <w:numId w:val="2"/>
        </w:numPr>
      </w:pPr>
      <w:r>
        <w:t>When behavior is an issue consequences need to be tailored to each</w:t>
      </w:r>
    </w:p>
    <w:p w14:paraId="4FFC7C0D" w14:textId="77777777" w:rsidR="00C82CAE" w:rsidRDefault="00C82CAE" w:rsidP="00C82CAE">
      <w:pPr>
        <w:pStyle w:val="NoSpacing"/>
        <w:ind w:left="720"/>
      </w:pPr>
      <w:r>
        <w:t>student/incident, and feedback needs to be immediate</w:t>
      </w:r>
    </w:p>
    <w:p w14:paraId="242FEF91" w14:textId="77777777" w:rsidR="00C82CAE" w:rsidRDefault="00C82CAE" w:rsidP="00C82CAE">
      <w:pPr>
        <w:pStyle w:val="NoSpacing"/>
        <w:numPr>
          <w:ilvl w:val="0"/>
          <w:numId w:val="2"/>
        </w:numPr>
      </w:pPr>
      <w:r>
        <w:t>When students feel safe, they are more willing to take risks in their learning</w:t>
      </w:r>
    </w:p>
    <w:p w14:paraId="5E065648" w14:textId="77777777" w:rsidR="00C82CAE" w:rsidRDefault="00C82CAE" w:rsidP="00C82CAE">
      <w:pPr>
        <w:pStyle w:val="NoSpacing"/>
        <w:numPr>
          <w:ilvl w:val="0"/>
          <w:numId w:val="2"/>
        </w:numPr>
      </w:pPr>
      <w:r>
        <w:t>Students with DCD have difficulty generalizing skills across environments</w:t>
      </w:r>
    </w:p>
    <w:p w14:paraId="3428E25F" w14:textId="77777777" w:rsidR="00C82CAE" w:rsidRDefault="00C82CAE" w:rsidP="00C82CAE">
      <w:pPr>
        <w:pStyle w:val="NoSpacing"/>
        <w:numPr>
          <w:ilvl w:val="0"/>
          <w:numId w:val="2"/>
        </w:numPr>
      </w:pPr>
      <w:r>
        <w:t>Many students need modification and/or accommodations to their environments</w:t>
      </w:r>
    </w:p>
    <w:p w14:paraId="1F8124AA" w14:textId="77777777" w:rsidR="00C82CAE" w:rsidRDefault="00C82CAE" w:rsidP="00C82CAE">
      <w:pPr>
        <w:pStyle w:val="NoSpacing"/>
        <w:ind w:left="720"/>
      </w:pPr>
      <w:r>
        <w:t>to be successful</w:t>
      </w:r>
    </w:p>
    <w:p w14:paraId="3868528B" w14:textId="77777777" w:rsidR="00C82CAE" w:rsidRDefault="00C82CAE" w:rsidP="00C82CAE">
      <w:pPr>
        <w:pStyle w:val="NoSpacing"/>
        <w:numPr>
          <w:ilvl w:val="0"/>
          <w:numId w:val="2"/>
        </w:numPr>
      </w:pPr>
      <w:r>
        <w:t>Many DCD students will lag in their social development and will appear immature</w:t>
      </w:r>
    </w:p>
    <w:p w14:paraId="15336E99" w14:textId="77777777" w:rsidR="00C82CAE" w:rsidRDefault="00C82CAE" w:rsidP="00582D04">
      <w:pPr>
        <w:pStyle w:val="NoSpacing"/>
        <w:ind w:left="720"/>
      </w:pPr>
      <w:r>
        <w:t>relative to typical peers</w:t>
      </w:r>
    </w:p>
    <w:p w14:paraId="71269DB9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717DC09C" w14:textId="77777777" w:rsidR="00C82CAE" w:rsidRPr="00C82CAE" w:rsidRDefault="00C82CAE" w:rsidP="00C82CAE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Functional Domestics</w:t>
      </w:r>
    </w:p>
    <w:p w14:paraId="00530B00" w14:textId="77777777" w:rsidR="00C82CAE" w:rsidRDefault="00C82CAE" w:rsidP="00C82CAE">
      <w:pPr>
        <w:pStyle w:val="NoSpacing"/>
      </w:pPr>
      <w:r>
        <w:t>This domain refers to a range of competencies that are essential for participation in</w:t>
      </w:r>
      <w:r w:rsidR="003102F1">
        <w:t xml:space="preserve"> </w:t>
      </w:r>
      <w:r>
        <w:t>one’s daily routines and activities. These competencies cover, but are not limited to,</w:t>
      </w:r>
      <w:r w:rsidR="003102F1">
        <w:t xml:space="preserve"> </w:t>
      </w:r>
      <w:r>
        <w:t>areas such as: eating, dressing, hygiene, health and safety, choice-making, daily</w:t>
      </w:r>
      <w:r w:rsidR="003102F1">
        <w:t xml:space="preserve"> </w:t>
      </w:r>
      <w:r>
        <w:t>scheduling, food preparation, seeking assistance when needed, self-advocacy, and</w:t>
      </w:r>
      <w:r w:rsidR="003102F1">
        <w:t xml:space="preserve"> </w:t>
      </w:r>
      <w:r>
        <w:t>household tasks. Self-care skills instruction and practice are addressed as part of an</w:t>
      </w:r>
      <w:r w:rsidR="003102F1">
        <w:t xml:space="preserve"> </w:t>
      </w:r>
      <w:r>
        <w:t>integrated curriculum</w:t>
      </w:r>
      <w:r w:rsidR="003A21C9">
        <w:t>.</w:t>
      </w:r>
    </w:p>
    <w:p w14:paraId="0CD9A8E3" w14:textId="77777777" w:rsidR="00C82CAE" w:rsidRPr="00C82CAE" w:rsidRDefault="00C82CAE" w:rsidP="00C82CAE">
      <w:pPr>
        <w:pStyle w:val="NoSpacing"/>
        <w:numPr>
          <w:ilvl w:val="0"/>
          <w:numId w:val="1"/>
        </w:numPr>
        <w:rPr>
          <w:b/>
        </w:rPr>
      </w:pPr>
      <w:r w:rsidRPr="00C82CAE">
        <w:rPr>
          <w:b/>
        </w:rPr>
        <w:t>Students are developing and practicing dressing skills</w:t>
      </w:r>
    </w:p>
    <w:p w14:paraId="1530D48D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care for personal clothing and materials, placing items in appropriate location</w:t>
      </w:r>
    </w:p>
    <w:p w14:paraId="0D56DD0A" w14:textId="77777777" w:rsidR="00C82CAE" w:rsidRDefault="00C82CAE" w:rsidP="00C82CAE">
      <w:pPr>
        <w:pStyle w:val="NoSpacing"/>
        <w:ind w:left="1440"/>
      </w:pPr>
      <w:r>
        <w:t>with verbal reminders and prompts</w:t>
      </w:r>
    </w:p>
    <w:p w14:paraId="586A7939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remove and put on outerwear with support when needed based on student’s</w:t>
      </w:r>
    </w:p>
    <w:p w14:paraId="07B964D4" w14:textId="77777777" w:rsidR="00C82CAE" w:rsidRDefault="00C82CAE" w:rsidP="00C82CAE">
      <w:pPr>
        <w:pStyle w:val="NoSpacing"/>
        <w:ind w:left="1440"/>
      </w:pPr>
      <w:r>
        <w:t>physical limitations</w:t>
      </w:r>
    </w:p>
    <w:p w14:paraId="6E5DBE07" w14:textId="77777777" w:rsidR="00C82CAE" w:rsidRDefault="00C82CAE" w:rsidP="00C82CAE">
      <w:pPr>
        <w:pStyle w:val="NoSpacing"/>
        <w:numPr>
          <w:ilvl w:val="1"/>
          <w:numId w:val="2"/>
        </w:numPr>
      </w:pPr>
      <w:r>
        <w:t>Students are acquiring and practicing skills in zipping, buttoning, snapping, velcroing and tying</w:t>
      </w:r>
    </w:p>
    <w:p w14:paraId="1D500868" w14:textId="77777777" w:rsidR="00C82CAE" w:rsidRPr="00C82CAE" w:rsidRDefault="00C82CAE" w:rsidP="00C82CAE">
      <w:pPr>
        <w:pStyle w:val="NoSpacing"/>
        <w:numPr>
          <w:ilvl w:val="0"/>
          <w:numId w:val="1"/>
        </w:numPr>
        <w:rPr>
          <w:b/>
        </w:rPr>
      </w:pPr>
      <w:r w:rsidRPr="00C82CAE">
        <w:rPr>
          <w:b/>
        </w:rPr>
        <w:lastRenderedPageBreak/>
        <w:t>Students are developing and practicing appropriate hygiene skills</w:t>
      </w:r>
    </w:p>
    <w:p w14:paraId="225F4CFC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wash hands after using the bathroom and after eating with adult reminders as</w:t>
      </w:r>
    </w:p>
    <w:p w14:paraId="3D1912CC" w14:textId="77777777" w:rsidR="00C82CAE" w:rsidRDefault="00C82CAE" w:rsidP="00C82CAE">
      <w:pPr>
        <w:pStyle w:val="NoSpacing"/>
        <w:ind w:left="1440"/>
      </w:pPr>
      <w:r>
        <w:t>appropriate</w:t>
      </w:r>
    </w:p>
    <w:p w14:paraId="05F2FF3E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practice hygiene habits such as covering their mouth when they sneeze or</w:t>
      </w:r>
    </w:p>
    <w:p w14:paraId="5636ACE9" w14:textId="77777777" w:rsidR="00C82CAE" w:rsidRDefault="00C82CAE" w:rsidP="00C82CAE">
      <w:pPr>
        <w:pStyle w:val="NoSpacing"/>
        <w:ind w:left="1440"/>
      </w:pPr>
      <w:r>
        <w:t>cough, using a tissue to wipe/blow nose and dispose of tissues appropriately working</w:t>
      </w:r>
    </w:p>
    <w:p w14:paraId="0A945A1D" w14:textId="77777777" w:rsidR="00C82CAE" w:rsidRDefault="00C82CAE" w:rsidP="00C82CAE">
      <w:pPr>
        <w:pStyle w:val="NoSpacing"/>
        <w:ind w:left="1440"/>
      </w:pPr>
      <w:r>
        <w:t>toward independence, but with prompts as needed</w:t>
      </w:r>
    </w:p>
    <w:p w14:paraId="7851BA7C" w14:textId="77777777" w:rsidR="00C82CAE" w:rsidRDefault="00C82CAE" w:rsidP="00C82CAE">
      <w:pPr>
        <w:pStyle w:val="NoSpacing"/>
        <w:numPr>
          <w:ilvl w:val="1"/>
          <w:numId w:val="1"/>
        </w:numPr>
      </w:pPr>
      <w:r>
        <w:t>Toileting skills are accommodated to the needs of the students and needs are met by staff, students are working toward independence as they are able</w:t>
      </w:r>
    </w:p>
    <w:p w14:paraId="726C30D6" w14:textId="77777777" w:rsidR="00C82CAE" w:rsidRPr="00C82CAE" w:rsidRDefault="00C82CAE" w:rsidP="00C82CAE">
      <w:pPr>
        <w:pStyle w:val="NoSpacing"/>
        <w:numPr>
          <w:ilvl w:val="0"/>
          <w:numId w:val="1"/>
        </w:numPr>
        <w:rPr>
          <w:b/>
        </w:rPr>
      </w:pPr>
      <w:r w:rsidRPr="00C82CAE">
        <w:rPr>
          <w:b/>
        </w:rPr>
        <w:t xml:space="preserve">Students are developing and practicing eating and feeding skills </w:t>
      </w:r>
    </w:p>
    <w:p w14:paraId="3B9A8372" w14:textId="77777777" w:rsidR="00C82CAE" w:rsidRDefault="00C82CAE" w:rsidP="00C82CAE">
      <w:pPr>
        <w:pStyle w:val="NoSpacing"/>
        <w:numPr>
          <w:ilvl w:val="1"/>
          <w:numId w:val="1"/>
        </w:numPr>
      </w:pPr>
      <w:r>
        <w:t>Will care for minor spills on clothing with adult prompt</w:t>
      </w:r>
    </w:p>
    <w:p w14:paraId="31B17013" w14:textId="77777777" w:rsidR="00C82CAE" w:rsidRDefault="00C82CAE" w:rsidP="00C82CAE">
      <w:pPr>
        <w:pStyle w:val="NoSpacing"/>
        <w:numPr>
          <w:ilvl w:val="1"/>
          <w:numId w:val="1"/>
        </w:numPr>
      </w:pPr>
      <w:r>
        <w:t>With appropriate support (cutting up food, or telling the student where items are on their tray) students will feed themselves independently</w:t>
      </w:r>
    </w:p>
    <w:p w14:paraId="7F256390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go through the lunch line with adult support to select appropriate foods and take appropriate amounts of each item</w:t>
      </w:r>
    </w:p>
    <w:p w14:paraId="58698346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participate in simple cleaning tasks (wiping off tables, throwing away trash,</w:t>
      </w:r>
    </w:p>
    <w:p w14:paraId="62DDE6ED" w14:textId="77777777" w:rsidR="00C82CAE" w:rsidRDefault="00C82CAE" w:rsidP="00C82CAE">
      <w:pPr>
        <w:pStyle w:val="NoSpacing"/>
        <w:ind w:left="1440"/>
      </w:pPr>
      <w:r>
        <w:t>putting supplies away when done)</w:t>
      </w:r>
    </w:p>
    <w:p w14:paraId="75F0EB69" w14:textId="77777777" w:rsidR="00C82CAE" w:rsidRPr="00C82CAE" w:rsidRDefault="00C82CAE" w:rsidP="00C82CAE">
      <w:pPr>
        <w:pStyle w:val="NoSpacing"/>
        <w:numPr>
          <w:ilvl w:val="0"/>
          <w:numId w:val="1"/>
        </w:numPr>
        <w:rPr>
          <w:b/>
        </w:rPr>
      </w:pPr>
      <w:r w:rsidRPr="00C82CAE">
        <w:rPr>
          <w:b/>
        </w:rPr>
        <w:t>Students are</w:t>
      </w:r>
      <w:r w:rsidR="000245CC">
        <w:rPr>
          <w:b/>
        </w:rPr>
        <w:t xml:space="preserve"> developing and practicing self-</w:t>
      </w:r>
      <w:r w:rsidRPr="00C82CAE">
        <w:rPr>
          <w:b/>
        </w:rPr>
        <w:t>advocacy skills</w:t>
      </w:r>
    </w:p>
    <w:p w14:paraId="368408C4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who are verbal state that they are not feeling well (have a headache, stomach</w:t>
      </w:r>
    </w:p>
    <w:p w14:paraId="02511728" w14:textId="77777777" w:rsidR="00C82CAE" w:rsidRDefault="00C82CAE" w:rsidP="00C82CAE">
      <w:pPr>
        <w:pStyle w:val="NoSpacing"/>
        <w:ind w:left="1440"/>
      </w:pPr>
      <w:r>
        <w:t>ache) with adult support or prompts</w:t>
      </w:r>
    </w:p>
    <w:p w14:paraId="7BF205BC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who are nonverbal respond to adult inquiries regarding how they are feeling or if something hurts</w:t>
      </w:r>
    </w:p>
    <w:p w14:paraId="0ED303F3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practice stranger safety in school with consistent adult support and prompts</w:t>
      </w:r>
    </w:p>
    <w:p w14:paraId="504B350D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follow a daily routine with minimal adult support and will adjust to changes in the routine when explained by adult verbally, visually or in another fashion</w:t>
      </w:r>
    </w:p>
    <w:p w14:paraId="703F2144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express needs when prompted by adult</w:t>
      </w:r>
    </w:p>
    <w:p w14:paraId="40EC1CF9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participate in making choices for activities or scheduling activities when offered</w:t>
      </w:r>
    </w:p>
    <w:p w14:paraId="3D204C42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1B1A449D" w14:textId="77777777" w:rsidR="00C82CAE" w:rsidRPr="00C82CAE" w:rsidRDefault="00C82CAE" w:rsidP="00C82CAE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Functional </w:t>
      </w:r>
      <w:r w:rsidRPr="00C82CAE">
        <w:rPr>
          <w:b/>
          <w:sz w:val="32"/>
          <w:szCs w:val="32"/>
          <w:u w:val="single"/>
        </w:rPr>
        <w:t>Community Participation:</w:t>
      </w:r>
    </w:p>
    <w:p w14:paraId="59C6FD32" w14:textId="77777777" w:rsidR="00C82CAE" w:rsidRDefault="00C82CAE" w:rsidP="00C82CAE">
      <w:pPr>
        <w:pStyle w:val="NoSpacing"/>
      </w:pPr>
      <w:r>
        <w:t>Community includes the school environment as well as the larger social community.</w:t>
      </w:r>
    </w:p>
    <w:p w14:paraId="41EC4FEA" w14:textId="77777777" w:rsidR="00C82CAE" w:rsidRDefault="00C82CAE" w:rsidP="00C82CAE">
      <w:pPr>
        <w:pStyle w:val="NoSpacing"/>
      </w:pPr>
      <w:r>
        <w:t>This domain refers to a range of competencies that are essential for participation in</w:t>
      </w:r>
      <w:r w:rsidR="003102F1">
        <w:t xml:space="preserve"> </w:t>
      </w:r>
      <w:r>
        <w:t>one’s daily routines and activities. These competencies cover, but are not limited to,</w:t>
      </w:r>
      <w:r w:rsidR="003102F1">
        <w:t xml:space="preserve"> </w:t>
      </w:r>
      <w:r>
        <w:t>areas such as: knowledge of community resources, facilities, and programs, travel skills</w:t>
      </w:r>
      <w:r w:rsidR="003102F1">
        <w:t xml:space="preserve"> </w:t>
      </w:r>
      <w:r>
        <w:t>to access the community, knowledge of which stores to visit when purchasing an item,</w:t>
      </w:r>
      <w:r w:rsidR="003102F1">
        <w:t xml:space="preserve"> </w:t>
      </w:r>
      <w:r>
        <w:t>ability to access community resources, facilities, and programs, including transportation.</w:t>
      </w:r>
      <w:r w:rsidR="003A21C9">
        <w:t xml:space="preserve">  </w:t>
      </w:r>
      <w:r>
        <w:t>All students will learn social skills that will allow them to be actively involved, at least on</w:t>
      </w:r>
      <w:r w:rsidR="003102F1">
        <w:t xml:space="preserve"> </w:t>
      </w:r>
      <w:r>
        <w:t>a partial participation basis, in community activities</w:t>
      </w:r>
      <w:r w:rsidR="003A21C9">
        <w:t>.</w:t>
      </w:r>
    </w:p>
    <w:p w14:paraId="21C29B4D" w14:textId="77777777" w:rsidR="00C82CAE" w:rsidRPr="00C82CAE" w:rsidRDefault="00C82CAE" w:rsidP="00C82CAE">
      <w:pPr>
        <w:pStyle w:val="NoSpacing"/>
        <w:numPr>
          <w:ilvl w:val="0"/>
          <w:numId w:val="1"/>
        </w:numPr>
        <w:rPr>
          <w:b/>
        </w:rPr>
      </w:pPr>
      <w:r w:rsidRPr="00C82CAE">
        <w:rPr>
          <w:b/>
        </w:rPr>
        <w:t>Students are developing and using a knowledge of the physical layout of the school</w:t>
      </w:r>
    </w:p>
    <w:p w14:paraId="41CCA3E7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Staff support students’ knowledge of locations for services (such as the nurse, bathroom</w:t>
      </w:r>
    </w:p>
    <w:p w14:paraId="62B8A0F8" w14:textId="77777777" w:rsidR="00C82CAE" w:rsidRDefault="003102F1" w:rsidP="003102F1">
      <w:pPr>
        <w:pStyle w:val="NoSpacing"/>
        <w:ind w:left="1080"/>
      </w:pPr>
      <w:r>
        <w:t xml:space="preserve"> </w:t>
      </w:r>
      <w:r>
        <w:tab/>
      </w:r>
      <w:r w:rsidR="00C82CAE">
        <w:t>and lunchroom), classrooms (such as specialists and regular education classroom) and</w:t>
      </w:r>
    </w:p>
    <w:p w14:paraId="600431F1" w14:textId="77777777" w:rsidR="00C82CAE" w:rsidRDefault="00C82CAE" w:rsidP="00C82CAE">
      <w:pPr>
        <w:pStyle w:val="NoSpacing"/>
        <w:ind w:left="1440"/>
      </w:pPr>
      <w:r>
        <w:t>movement to these locations with minimal assistance.</w:t>
      </w:r>
    </w:p>
    <w:p w14:paraId="1BFCE151" w14:textId="77777777" w:rsidR="00C82CAE" w:rsidRDefault="00C82CAE" w:rsidP="00C82CAE">
      <w:pPr>
        <w:pStyle w:val="NoSpacing"/>
        <w:numPr>
          <w:ilvl w:val="1"/>
          <w:numId w:val="1"/>
        </w:numPr>
      </w:pPr>
      <w:r>
        <w:t>Students locate locker and open the door with minimal assistance (no lock is used).</w:t>
      </w:r>
    </w:p>
    <w:p w14:paraId="4F5C9014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Students are learning and practicing skills to meet their needs at school</w:t>
      </w:r>
    </w:p>
    <w:p w14:paraId="2D103D30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encouraged to learn and use a PIN number to access their lunch account.</w:t>
      </w:r>
    </w:p>
    <w:p w14:paraId="63081FD2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Staff support students in regularly visiting and selecting appropriate books from the library, checking out a book and returning books on time.</w:t>
      </w:r>
    </w:p>
    <w:p w14:paraId="49B99CC5" w14:textId="77777777" w:rsidR="00C82CAE" w:rsidRDefault="00C82CAE" w:rsidP="00C82CAE">
      <w:pPr>
        <w:pStyle w:val="NoSpacing"/>
        <w:numPr>
          <w:ilvl w:val="1"/>
          <w:numId w:val="3"/>
        </w:numPr>
      </w:pPr>
      <w:r>
        <w:t>Adults support, for safety, students exiting the bus and entering the building and exiting the building and boarding the bus.</w:t>
      </w:r>
    </w:p>
    <w:p w14:paraId="70C01777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lastRenderedPageBreak/>
        <w:t>Students are practicing and using skills to participate in the daily activities of the school</w:t>
      </w:r>
    </w:p>
    <w:p w14:paraId="145131A2" w14:textId="77777777" w:rsidR="00C82CAE" w:rsidRDefault="00C82CAE" w:rsidP="00C82CAE">
      <w:pPr>
        <w:pStyle w:val="NoSpacing"/>
        <w:numPr>
          <w:ilvl w:val="1"/>
          <w:numId w:val="3"/>
        </w:numPr>
      </w:pPr>
      <w:r>
        <w:t>With appropriate individual accommodations (use of headphones, exiting if needed)</w:t>
      </w:r>
    </w:p>
    <w:p w14:paraId="09E9E201" w14:textId="77777777" w:rsidR="00C82CAE" w:rsidRDefault="00C82CAE" w:rsidP="00C82CAE">
      <w:pPr>
        <w:pStyle w:val="NoSpacing"/>
        <w:ind w:left="1440"/>
      </w:pPr>
      <w:r>
        <w:t>students participate in all school assemblies</w:t>
      </w:r>
    </w:p>
    <w:p w14:paraId="6C900525" w14:textId="77777777" w:rsidR="00C82CAE" w:rsidRDefault="00C82CAE" w:rsidP="00C82CAE">
      <w:pPr>
        <w:pStyle w:val="NoSpacing"/>
        <w:numPr>
          <w:ilvl w:val="1"/>
          <w:numId w:val="3"/>
        </w:numPr>
      </w:pPr>
      <w:r>
        <w:t>Adult support is provided for students to participate in evening music programs and</w:t>
      </w:r>
    </w:p>
    <w:p w14:paraId="6C2252E7" w14:textId="77777777" w:rsidR="00C82CAE" w:rsidRDefault="00C82CAE" w:rsidP="00C82CAE">
      <w:pPr>
        <w:pStyle w:val="NoSpacing"/>
        <w:ind w:left="1440"/>
      </w:pPr>
      <w:r>
        <w:t>concerts, at parental discretion</w:t>
      </w:r>
    </w:p>
    <w:p w14:paraId="7BD3487F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practice typical hallway expectations such as keeping hands to themselves, not</w:t>
      </w:r>
    </w:p>
    <w:p w14:paraId="73913595" w14:textId="77777777" w:rsidR="00C82CAE" w:rsidRDefault="00C82CAE" w:rsidP="00C82CAE">
      <w:pPr>
        <w:pStyle w:val="NoSpacing"/>
        <w:ind w:left="1440"/>
      </w:pPr>
      <w:r>
        <w:t>touching the walls, walking on the right, walking in line, being quiet in the hallways.</w:t>
      </w:r>
    </w:p>
    <w:p w14:paraId="24C1824D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wait in line and take turns.</w:t>
      </w:r>
    </w:p>
    <w:p w14:paraId="2EB0907A" w14:textId="77777777" w:rsidR="00C82CAE" w:rsidRDefault="00C82CAE" w:rsidP="00C82CAE">
      <w:pPr>
        <w:pStyle w:val="NoSpacing"/>
        <w:numPr>
          <w:ilvl w:val="1"/>
          <w:numId w:val="3"/>
        </w:numPr>
      </w:pPr>
      <w:r>
        <w:t>With additional adult supports as needed, students participate in specialist classes with</w:t>
      </w:r>
    </w:p>
    <w:p w14:paraId="46A35D41" w14:textId="77777777" w:rsidR="00C82CAE" w:rsidRDefault="003102F1" w:rsidP="003102F1">
      <w:pPr>
        <w:pStyle w:val="NoSpacing"/>
        <w:ind w:left="1080"/>
      </w:pPr>
      <w:r>
        <w:t xml:space="preserve"> </w:t>
      </w:r>
      <w:r>
        <w:tab/>
      </w:r>
      <w:r w:rsidR="00C82CAE">
        <w:t>regular education students.</w:t>
      </w:r>
    </w:p>
    <w:p w14:paraId="043D64A7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424B0C92" w14:textId="77777777" w:rsidR="00C82CAE" w:rsidRPr="00C82CAE" w:rsidRDefault="00C82CAE" w:rsidP="00C82CAE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Functional </w:t>
      </w:r>
      <w:r w:rsidR="005D01B3">
        <w:rPr>
          <w:b/>
          <w:sz w:val="32"/>
          <w:szCs w:val="32"/>
          <w:u w:val="single"/>
        </w:rPr>
        <w:t>English</w:t>
      </w:r>
    </w:p>
    <w:p w14:paraId="542E15D4" w14:textId="77777777" w:rsidR="00C82CAE" w:rsidRDefault="00C82CAE" w:rsidP="00C82CAE">
      <w:pPr>
        <w:pStyle w:val="NoSpacing"/>
      </w:pPr>
      <w:r>
        <w:t>This domain refers to a range of functional competencies that are essential for</w:t>
      </w:r>
      <w:r w:rsidR="003102F1">
        <w:t xml:space="preserve"> </w:t>
      </w:r>
      <w:r>
        <w:t>participation in one’s daily routines and activities. These competencies cover, but are</w:t>
      </w:r>
      <w:r w:rsidR="003102F1">
        <w:t xml:space="preserve"> </w:t>
      </w:r>
      <w:r w:rsidR="000245CC">
        <w:t>not limited to, areas such as</w:t>
      </w:r>
      <w:r>
        <w:t>:</w:t>
      </w:r>
      <w:r w:rsidR="001F5B4D">
        <w:t xml:space="preserve"> </w:t>
      </w:r>
      <w:r>
        <w:t>Environmental/survival words, Life skills vocabulary, Pre-literacy skills which includes</w:t>
      </w:r>
      <w:r w:rsidR="001F5B4D">
        <w:t xml:space="preserve"> </w:t>
      </w:r>
      <w:r>
        <w:t>Basic science, Basic geography, Basic social studies, Basic writing</w:t>
      </w:r>
      <w:r w:rsidR="003102F1">
        <w:t>.</w:t>
      </w:r>
    </w:p>
    <w:p w14:paraId="07084939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Writing and Fine Motor Skills</w:t>
      </w:r>
    </w:p>
    <w:p w14:paraId="63EDD610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writing upper and lower case letters</w:t>
      </w:r>
    </w:p>
    <w:p w14:paraId="363A1328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writing numbers</w:t>
      </w:r>
    </w:p>
    <w:p w14:paraId="6CFDBC39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writing their first and last name</w:t>
      </w:r>
    </w:p>
    <w:p w14:paraId="5D2AB69D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drawing shapes</w:t>
      </w:r>
    </w:p>
    <w:p w14:paraId="4AAC920E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cutting straight and curved lines</w:t>
      </w:r>
    </w:p>
    <w:p w14:paraId="596C07F0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tracing shapes, numbers, and letters</w:t>
      </w:r>
    </w:p>
    <w:p w14:paraId="20796EC3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Reading</w:t>
      </w:r>
    </w:p>
    <w:p w14:paraId="6D9AE9E2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use the News-2-You and Unique Learning curriculum</w:t>
      </w:r>
    </w:p>
    <w:p w14:paraId="6B0B6209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letter identification</w:t>
      </w:r>
    </w:p>
    <w:p w14:paraId="2EBCD281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letter sounds</w:t>
      </w:r>
    </w:p>
    <w:p w14:paraId="1CE4739C" w14:textId="77777777" w:rsidR="00C82CAE" w:rsidRDefault="00C82CAE" w:rsidP="00C82CAE">
      <w:pPr>
        <w:pStyle w:val="NoSpacing"/>
        <w:numPr>
          <w:ilvl w:val="1"/>
          <w:numId w:val="3"/>
        </w:numPr>
      </w:pPr>
      <w:r>
        <w:t xml:space="preserve">Students are learning and practicing sight words </w:t>
      </w:r>
    </w:p>
    <w:p w14:paraId="0333EBDC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survival/safety words</w:t>
      </w:r>
    </w:p>
    <w:p w14:paraId="79EC15A2" w14:textId="77777777" w:rsidR="00C82CAE" w:rsidRDefault="00C82CAE" w:rsidP="00C82CAE">
      <w:pPr>
        <w:pStyle w:val="NoSpacing"/>
        <w:numPr>
          <w:ilvl w:val="1"/>
          <w:numId w:val="3"/>
        </w:numPr>
      </w:pPr>
      <w:r w:rsidRPr="00C82CAE">
        <w:t>Students are learning and practicing comprehension strategies</w:t>
      </w:r>
    </w:p>
    <w:p w14:paraId="7106E954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and practicing understanding of opposites and concepts (e.g. under over, hot cold, on off)</w:t>
      </w:r>
    </w:p>
    <w:p w14:paraId="313227A3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6C27763F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Functional Math</w:t>
      </w:r>
    </w:p>
    <w:p w14:paraId="40F04D84" w14:textId="77777777" w:rsidR="001F5B4D" w:rsidRPr="00C0280F" w:rsidRDefault="001F5B4D" w:rsidP="00C82CAE">
      <w:pPr>
        <w:pStyle w:val="NoSpacing"/>
      </w:pPr>
      <w:r>
        <w:t>This domain refers to a range of functional competencies that are essential for</w:t>
      </w:r>
      <w:r w:rsidR="003102F1">
        <w:t xml:space="preserve"> </w:t>
      </w:r>
      <w:r>
        <w:t>participation in one’s daily routines and activities. These competencies cover, but are</w:t>
      </w:r>
      <w:r w:rsidR="003102F1">
        <w:t xml:space="preserve"> not limited to, areas such as</w:t>
      </w:r>
      <w:r>
        <w:t>:</w:t>
      </w:r>
      <w:r w:rsidR="003102F1">
        <w:t xml:space="preserve"> </w:t>
      </w:r>
      <w:r>
        <w:t>Handling m</w:t>
      </w:r>
      <w:r w:rsidR="003102F1">
        <w:t xml:space="preserve">oney, Basic math, </w:t>
      </w:r>
      <w:r w:rsidR="00EA10A8">
        <w:t xml:space="preserve">managing time, </w:t>
      </w:r>
      <w:r>
        <w:t>Calendars/scheduling</w:t>
      </w:r>
      <w:r w:rsidR="00EA10A8">
        <w:t>.</w:t>
      </w:r>
    </w:p>
    <w:p w14:paraId="5DDA99E4" w14:textId="77777777" w:rsidR="001F5B4D" w:rsidRPr="00C82CAE" w:rsidRDefault="001F5B4D" w:rsidP="001F5B4D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Math</w:t>
      </w:r>
    </w:p>
    <w:p w14:paraId="264EB0F9" w14:textId="77777777" w:rsidR="001F5B4D" w:rsidRDefault="001F5B4D" w:rsidP="001F5B4D">
      <w:pPr>
        <w:pStyle w:val="NoSpacing"/>
        <w:numPr>
          <w:ilvl w:val="1"/>
          <w:numId w:val="3"/>
        </w:numPr>
      </w:pPr>
      <w:r>
        <w:t>Use the Equals math curriculum</w:t>
      </w:r>
    </w:p>
    <w:p w14:paraId="33E7FE93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number identification</w:t>
      </w:r>
    </w:p>
    <w:p w14:paraId="661E1721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counting from 1-100 by ones, fives and tens</w:t>
      </w:r>
    </w:p>
    <w:p w14:paraId="2B6A4300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shape identification</w:t>
      </w:r>
    </w:p>
    <w:p w14:paraId="26993410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color recognition and labeling</w:t>
      </w:r>
    </w:p>
    <w:p w14:paraId="5E6F1437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basic addition skills</w:t>
      </w:r>
    </w:p>
    <w:p w14:paraId="666769FB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basic subtraction skills</w:t>
      </w:r>
    </w:p>
    <w:p w14:paraId="2859A085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telling time with analog clock</w:t>
      </w:r>
    </w:p>
    <w:p w14:paraId="116FDC18" w14:textId="77777777" w:rsidR="001F5B4D" w:rsidRDefault="001F5B4D" w:rsidP="001F5B4D">
      <w:pPr>
        <w:pStyle w:val="NoSpacing"/>
        <w:numPr>
          <w:ilvl w:val="1"/>
          <w:numId w:val="3"/>
        </w:numPr>
      </w:pPr>
      <w:r>
        <w:lastRenderedPageBreak/>
        <w:t>Students are learning and practicing money skills identifying coins/dollars and their values</w:t>
      </w:r>
    </w:p>
    <w:p w14:paraId="0B5B4D07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how to match, continue, and create patterns</w:t>
      </w:r>
    </w:p>
    <w:p w14:paraId="48A6C3E2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basic measurement skills</w:t>
      </w:r>
    </w:p>
    <w:p w14:paraId="40B593BC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basic graphing skills</w:t>
      </w:r>
    </w:p>
    <w:p w14:paraId="10F17CF3" w14:textId="77777777" w:rsidR="001F5B4D" w:rsidRDefault="001F5B4D" w:rsidP="001F5B4D">
      <w:pPr>
        <w:pStyle w:val="NoSpacing"/>
        <w:numPr>
          <w:ilvl w:val="1"/>
          <w:numId w:val="3"/>
        </w:numPr>
      </w:pPr>
      <w:r>
        <w:t>Students are learning and practicing calendar skills: yesterday, tomorrow, days of the week, months of the year</w:t>
      </w:r>
    </w:p>
    <w:p w14:paraId="1B532E1A" w14:textId="77777777" w:rsidR="001F5B4D" w:rsidRDefault="001F5B4D" w:rsidP="00C82CAE">
      <w:pPr>
        <w:pStyle w:val="NoSpacing"/>
        <w:rPr>
          <w:b/>
          <w:sz w:val="32"/>
          <w:szCs w:val="32"/>
          <w:u w:val="single"/>
        </w:rPr>
      </w:pPr>
    </w:p>
    <w:p w14:paraId="611C5B48" w14:textId="77777777" w:rsidR="00C82CAE" w:rsidRDefault="00C82CAE" w:rsidP="00C82CAE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Functional Vocational</w:t>
      </w:r>
    </w:p>
    <w:p w14:paraId="17E6D012" w14:textId="77777777" w:rsidR="00C82CAE" w:rsidRDefault="00C82CAE" w:rsidP="00C82CAE">
      <w:pPr>
        <w:pStyle w:val="NoSpacing"/>
      </w:pPr>
      <w:r>
        <w:t>This domain refers to a range of competencies that are essential for participation in one’s daily</w:t>
      </w:r>
      <w:r w:rsidR="003102F1">
        <w:t xml:space="preserve"> </w:t>
      </w:r>
      <w:r>
        <w:t>routines and activities. These competencies cover, but are not limited to, areas such as:</w:t>
      </w:r>
      <w:r w:rsidR="003102F1">
        <w:t xml:space="preserve"> </w:t>
      </w:r>
      <w:r>
        <w:t>completion of tasks, awareness of schedules, knowledge of job options, knowledge of support</w:t>
      </w:r>
      <w:r w:rsidR="003102F1">
        <w:t xml:space="preserve"> </w:t>
      </w:r>
      <w:r>
        <w:t>needs, developing job skills, accepting direction, demonstrating independent work habits, ability</w:t>
      </w:r>
      <w:r w:rsidR="003102F1">
        <w:t xml:space="preserve"> </w:t>
      </w:r>
      <w:r>
        <w:t>to work with others, work ethics, career exploration, and accessing training</w:t>
      </w:r>
      <w:r w:rsidR="003102F1">
        <w:t>.</w:t>
      </w:r>
    </w:p>
    <w:p w14:paraId="0CC90022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Students are developing and practicing knowledge of schedules and routines</w:t>
      </w:r>
    </w:p>
    <w:p w14:paraId="1616D7AB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review schedule for changes from the routine</w:t>
      </w:r>
    </w:p>
    <w:p w14:paraId="055C8142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gather materials for classes or activities based on the daily schedule with adult prompting and direction</w:t>
      </w:r>
    </w:p>
    <w:p w14:paraId="48D7750D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put away materials or clean their area when a task is completed</w:t>
      </w:r>
    </w:p>
    <w:p w14:paraId="0CB256C8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beginning to show ability to work independently on well understood tasks or routine tasks</w:t>
      </w:r>
    </w:p>
    <w:p w14:paraId="30B7EF14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use modified means of telling time and knowing when a task is completed</w:t>
      </w:r>
    </w:p>
    <w:p w14:paraId="1B5BA37E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learning to tell time using an analog clock with adult instruction and support</w:t>
      </w:r>
    </w:p>
    <w:p w14:paraId="259BC85B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use a communication system between school and home to organize forms, money for activities, transportation etc.</w:t>
      </w:r>
    </w:p>
    <w:p w14:paraId="64620BA5" w14:textId="77777777" w:rsidR="00C82CAE" w:rsidRPr="00C82CAE" w:rsidRDefault="00C82CAE" w:rsidP="00C82CAE">
      <w:pPr>
        <w:pStyle w:val="NoSpacing"/>
        <w:numPr>
          <w:ilvl w:val="0"/>
          <w:numId w:val="3"/>
        </w:numPr>
        <w:rPr>
          <w:b/>
        </w:rPr>
      </w:pPr>
      <w:r w:rsidRPr="00C82CAE">
        <w:rPr>
          <w:b/>
        </w:rPr>
        <w:t>Students are practicing and developing pre-work skills</w:t>
      </w:r>
    </w:p>
    <w:p w14:paraId="2065A8D0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developing pre-employment skills such as knowledge of personal information address, birth date, social security number; knowing skills they have such as sorting by color, greeting people, cleaning items etc.)</w:t>
      </w:r>
    </w:p>
    <w:p w14:paraId="7709EE4E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practicing asking for help when they are unsure of the task and its demands, when a task is completed or judging when a task is done correctly</w:t>
      </w:r>
    </w:p>
    <w:p w14:paraId="53080FC2" w14:textId="77777777" w:rsidR="00C82CAE" w:rsidRDefault="00C82CAE" w:rsidP="00C82CAE">
      <w:pPr>
        <w:pStyle w:val="NoSpacing"/>
        <w:numPr>
          <w:ilvl w:val="1"/>
          <w:numId w:val="3"/>
        </w:numPr>
      </w:pPr>
      <w:r>
        <w:t>Students are practicing following multi-step directions in academic and settings</w:t>
      </w:r>
    </w:p>
    <w:p w14:paraId="77517531" w14:textId="77777777" w:rsidR="00C82CAE" w:rsidRPr="00C82CAE" w:rsidRDefault="00C82CAE" w:rsidP="00C82CAE">
      <w:pPr>
        <w:pStyle w:val="NoSpacing"/>
        <w:numPr>
          <w:ilvl w:val="1"/>
          <w:numId w:val="3"/>
        </w:numPr>
      </w:pPr>
      <w:r>
        <w:t>Students, with adult encouragement, will try new activities, foods or work with new students without resistance or refusal</w:t>
      </w:r>
    </w:p>
    <w:p w14:paraId="0B09D257" w14:textId="77777777" w:rsidR="00C82CAE" w:rsidRPr="00C82CAE" w:rsidRDefault="00C82CAE" w:rsidP="00C82CAE">
      <w:pPr>
        <w:pStyle w:val="NoSpacing"/>
      </w:pPr>
    </w:p>
    <w:sectPr w:rsidR="00C82CAE" w:rsidRPr="00C8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570"/>
    <w:multiLevelType w:val="hybridMultilevel"/>
    <w:tmpl w:val="B15815F2"/>
    <w:lvl w:ilvl="0" w:tplc="37341A5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D6A"/>
    <w:multiLevelType w:val="hybridMultilevel"/>
    <w:tmpl w:val="6A56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72E0"/>
    <w:multiLevelType w:val="hybridMultilevel"/>
    <w:tmpl w:val="B4DE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64C14"/>
    <w:multiLevelType w:val="hybridMultilevel"/>
    <w:tmpl w:val="CC0EF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B529A"/>
    <w:multiLevelType w:val="hybridMultilevel"/>
    <w:tmpl w:val="3040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CAE"/>
    <w:rsid w:val="000245CC"/>
    <w:rsid w:val="001D3640"/>
    <w:rsid w:val="001F5B4D"/>
    <w:rsid w:val="003102F1"/>
    <w:rsid w:val="003A21C9"/>
    <w:rsid w:val="00582D04"/>
    <w:rsid w:val="005D01B3"/>
    <w:rsid w:val="006064EE"/>
    <w:rsid w:val="008A1386"/>
    <w:rsid w:val="009142DE"/>
    <w:rsid w:val="00C0280F"/>
    <w:rsid w:val="00C82CAE"/>
    <w:rsid w:val="00EA10A8"/>
    <w:rsid w:val="00F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9B21"/>
  <w15:docId w15:val="{DE4C201D-8B69-40FA-9B10-BC32DC3C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Ahrendt, Laura</cp:lastModifiedBy>
  <cp:revision>13</cp:revision>
  <dcterms:created xsi:type="dcterms:W3CDTF">2015-03-10T20:05:00Z</dcterms:created>
  <dcterms:modified xsi:type="dcterms:W3CDTF">2019-09-11T12:58:00Z</dcterms:modified>
</cp:coreProperties>
</file>